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8152" w14:textId="77777777" w:rsidR="008F0847" w:rsidRPr="008F0847" w:rsidRDefault="008F0847" w:rsidP="008F0847">
      <w:pPr>
        <w:ind w:right="-293"/>
        <w:jc w:val="center"/>
        <w:rPr>
          <w:rFonts w:ascii="Arial" w:hAnsi="Arial" w:cs="Arial"/>
        </w:rPr>
      </w:pPr>
      <w:r w:rsidRPr="008F0847">
        <w:rPr>
          <w:noProof/>
        </w:rPr>
        <w:drawing>
          <wp:anchor distT="0" distB="0" distL="114300" distR="114300" simplePos="0" relativeHeight="251659264" behindDoc="0" locked="0" layoutInCell="1" allowOverlap="1" wp14:anchorId="673F2232" wp14:editId="6E933A61">
            <wp:simplePos x="0" y="0"/>
            <wp:positionH relativeFrom="column">
              <wp:posOffset>2505710</wp:posOffset>
            </wp:positionH>
            <wp:positionV relativeFrom="paragraph">
              <wp:posOffset>-281869</wp:posOffset>
            </wp:positionV>
            <wp:extent cx="857956" cy="598587"/>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956" cy="598587"/>
                    </a:xfrm>
                    <a:prstGeom prst="rect">
                      <a:avLst/>
                    </a:prstGeom>
                    <a:noFill/>
                  </pic:spPr>
                </pic:pic>
              </a:graphicData>
            </a:graphic>
            <wp14:sizeRelH relativeFrom="page">
              <wp14:pctWidth>0</wp14:pctWidth>
            </wp14:sizeRelH>
            <wp14:sizeRelV relativeFrom="page">
              <wp14:pctHeight>0</wp14:pctHeight>
            </wp14:sizeRelV>
          </wp:anchor>
        </w:drawing>
      </w:r>
    </w:p>
    <w:p w14:paraId="3AF6FD1B" w14:textId="77777777" w:rsidR="008F0847" w:rsidRPr="008F0847" w:rsidRDefault="008F0847" w:rsidP="008F0847">
      <w:pPr>
        <w:ind w:right="-293"/>
        <w:jc w:val="center"/>
        <w:rPr>
          <w:rFonts w:ascii="Arial" w:hAnsi="Arial" w:cs="Arial"/>
          <w:b/>
          <w:sz w:val="32"/>
          <w:szCs w:val="32"/>
        </w:rPr>
      </w:pPr>
    </w:p>
    <w:p w14:paraId="5B6C776C" w14:textId="77777777" w:rsidR="008F0847" w:rsidRPr="008F0847" w:rsidRDefault="008F0847" w:rsidP="008F0847">
      <w:pPr>
        <w:ind w:right="-288"/>
        <w:jc w:val="center"/>
        <w:rPr>
          <w:rFonts w:ascii="Arial" w:hAnsi="Arial" w:cs="Arial"/>
          <w:b/>
          <w:sz w:val="32"/>
          <w:szCs w:val="32"/>
        </w:rPr>
      </w:pPr>
      <w:r w:rsidRPr="008F0847">
        <w:rPr>
          <w:rFonts w:ascii="Arial" w:hAnsi="Arial" w:cs="Arial"/>
          <w:b/>
          <w:sz w:val="32"/>
          <w:szCs w:val="32"/>
        </w:rPr>
        <w:t>Kimberley Land Council</w:t>
      </w:r>
    </w:p>
    <w:p w14:paraId="6A550ECB" w14:textId="77777777" w:rsidR="008F0847" w:rsidRPr="008F0847" w:rsidRDefault="008F0847" w:rsidP="008F0847">
      <w:pPr>
        <w:ind w:right="-293"/>
        <w:jc w:val="center"/>
        <w:rPr>
          <w:rFonts w:ascii="Arial" w:hAnsi="Arial" w:cs="Arial"/>
          <w:b/>
        </w:rPr>
      </w:pPr>
    </w:p>
    <w:p w14:paraId="5C257D74" w14:textId="77777777" w:rsidR="008F0847" w:rsidRDefault="008F0847" w:rsidP="008F0847">
      <w:pPr>
        <w:ind w:right="-293"/>
        <w:jc w:val="center"/>
        <w:rPr>
          <w:rFonts w:ascii="Arial" w:hAnsi="Arial" w:cs="Arial"/>
          <w:b/>
          <w:sz w:val="24"/>
          <w:szCs w:val="24"/>
        </w:rPr>
      </w:pPr>
    </w:p>
    <w:p w14:paraId="254AA0B6" w14:textId="45DCE2B7" w:rsidR="008F0847" w:rsidRDefault="008F0847" w:rsidP="00B65A2D">
      <w:pPr>
        <w:ind w:right="-293"/>
        <w:rPr>
          <w:rFonts w:ascii="Arial" w:hAnsi="Arial" w:cs="Arial"/>
          <w:b/>
          <w:sz w:val="24"/>
          <w:szCs w:val="24"/>
        </w:rPr>
      </w:pPr>
      <w:r w:rsidRPr="008F0847">
        <w:rPr>
          <w:rFonts w:ascii="Arial" w:hAnsi="Arial" w:cs="Arial"/>
          <w:b/>
          <w:sz w:val="24"/>
          <w:szCs w:val="24"/>
        </w:rPr>
        <w:t>MEDIA STATEMENT</w:t>
      </w:r>
      <w:r w:rsidR="00B30675">
        <w:rPr>
          <w:rFonts w:ascii="Arial" w:hAnsi="Arial" w:cs="Arial"/>
          <w:b/>
          <w:sz w:val="24"/>
          <w:szCs w:val="24"/>
        </w:rPr>
        <w:t xml:space="preserve"> </w:t>
      </w:r>
      <w:r w:rsidRPr="008F0847">
        <w:rPr>
          <w:rFonts w:ascii="Arial" w:hAnsi="Arial" w:cs="Arial"/>
          <w:b/>
          <w:sz w:val="24"/>
          <w:szCs w:val="24"/>
        </w:rPr>
        <w:tab/>
      </w:r>
      <w:r w:rsidRPr="008F0847">
        <w:rPr>
          <w:rFonts w:ascii="Arial" w:hAnsi="Arial" w:cs="Arial"/>
          <w:b/>
          <w:sz w:val="24"/>
          <w:szCs w:val="24"/>
        </w:rPr>
        <w:tab/>
      </w:r>
      <w:r w:rsidRPr="008F0847">
        <w:rPr>
          <w:rFonts w:ascii="Arial" w:hAnsi="Arial" w:cs="Arial"/>
          <w:b/>
          <w:sz w:val="24"/>
          <w:szCs w:val="24"/>
        </w:rPr>
        <w:tab/>
      </w:r>
      <w:r w:rsidRPr="008F0847">
        <w:rPr>
          <w:rFonts w:ascii="Arial" w:hAnsi="Arial" w:cs="Arial"/>
          <w:b/>
          <w:sz w:val="24"/>
          <w:szCs w:val="24"/>
        </w:rPr>
        <w:tab/>
      </w:r>
      <w:r w:rsidRPr="008F0847">
        <w:rPr>
          <w:rFonts w:ascii="Arial" w:hAnsi="Arial" w:cs="Arial"/>
          <w:b/>
          <w:sz w:val="24"/>
          <w:szCs w:val="24"/>
        </w:rPr>
        <w:tab/>
      </w:r>
      <w:r w:rsidRPr="008F0847">
        <w:rPr>
          <w:rFonts w:ascii="Arial" w:hAnsi="Arial" w:cs="Arial"/>
          <w:b/>
          <w:sz w:val="24"/>
          <w:szCs w:val="24"/>
        </w:rPr>
        <w:tab/>
      </w:r>
      <w:r w:rsidRPr="008F0847">
        <w:rPr>
          <w:rFonts w:ascii="Arial" w:hAnsi="Arial" w:cs="Arial"/>
          <w:b/>
          <w:sz w:val="24"/>
          <w:szCs w:val="24"/>
        </w:rPr>
        <w:tab/>
      </w:r>
      <w:r w:rsidR="00E45C56">
        <w:rPr>
          <w:rFonts w:ascii="Arial" w:hAnsi="Arial" w:cs="Arial"/>
          <w:b/>
          <w:sz w:val="24"/>
          <w:szCs w:val="24"/>
        </w:rPr>
        <w:t>15</w:t>
      </w:r>
      <w:r w:rsidR="006845C8">
        <w:rPr>
          <w:rFonts w:ascii="Arial" w:hAnsi="Arial" w:cs="Arial"/>
          <w:b/>
          <w:sz w:val="24"/>
          <w:szCs w:val="24"/>
        </w:rPr>
        <w:t>/0</w:t>
      </w:r>
      <w:r w:rsidR="00E45C56">
        <w:rPr>
          <w:rFonts w:ascii="Arial" w:hAnsi="Arial" w:cs="Arial"/>
          <w:b/>
          <w:sz w:val="24"/>
          <w:szCs w:val="24"/>
        </w:rPr>
        <w:t>6</w:t>
      </w:r>
      <w:r w:rsidR="006845C8">
        <w:rPr>
          <w:rFonts w:ascii="Arial" w:hAnsi="Arial" w:cs="Arial"/>
          <w:b/>
          <w:sz w:val="24"/>
          <w:szCs w:val="24"/>
        </w:rPr>
        <w:t>/2021</w:t>
      </w:r>
    </w:p>
    <w:p w14:paraId="5EF232CE" w14:textId="77777777" w:rsidR="00B30675" w:rsidRDefault="00B30675" w:rsidP="0038477E">
      <w:pPr>
        <w:ind w:right="-293"/>
        <w:jc w:val="center"/>
        <w:rPr>
          <w:rFonts w:ascii="Arial" w:hAnsi="Arial" w:cs="Arial"/>
          <w:b/>
          <w:sz w:val="24"/>
          <w:szCs w:val="24"/>
        </w:rPr>
      </w:pPr>
    </w:p>
    <w:p w14:paraId="415E8E94" w14:textId="77777777" w:rsidR="0083303E" w:rsidRPr="00E722DE" w:rsidRDefault="0083303E" w:rsidP="0083303E">
      <w:pPr>
        <w:jc w:val="center"/>
        <w:rPr>
          <w:b/>
          <w:bCs/>
          <w:sz w:val="26"/>
          <w:szCs w:val="26"/>
        </w:rPr>
      </w:pPr>
      <w:r w:rsidRPr="00E722DE">
        <w:rPr>
          <w:b/>
          <w:bCs/>
          <w:sz w:val="26"/>
          <w:szCs w:val="26"/>
        </w:rPr>
        <w:t xml:space="preserve">Kimberley Land Council </w:t>
      </w:r>
      <w:r>
        <w:rPr>
          <w:b/>
          <w:bCs/>
          <w:sz w:val="26"/>
          <w:szCs w:val="26"/>
        </w:rPr>
        <w:t>to visit Parliament House to call</w:t>
      </w:r>
      <w:r w:rsidRPr="00E722DE">
        <w:rPr>
          <w:b/>
          <w:bCs/>
          <w:sz w:val="26"/>
          <w:szCs w:val="26"/>
        </w:rPr>
        <w:t xml:space="preserve"> </w:t>
      </w:r>
      <w:r>
        <w:rPr>
          <w:b/>
          <w:bCs/>
          <w:sz w:val="26"/>
          <w:szCs w:val="26"/>
        </w:rPr>
        <w:t xml:space="preserve">on McGowan Government </w:t>
      </w:r>
      <w:r w:rsidRPr="00E722DE">
        <w:rPr>
          <w:b/>
          <w:bCs/>
          <w:sz w:val="26"/>
          <w:szCs w:val="26"/>
        </w:rPr>
        <w:t>to stand up for Aboriginal people</w:t>
      </w:r>
    </w:p>
    <w:p w14:paraId="2DA8067B" w14:textId="77777777" w:rsidR="0038477E" w:rsidRPr="00E722DE" w:rsidRDefault="0038477E" w:rsidP="0038477E">
      <w:pPr>
        <w:jc w:val="center"/>
        <w:rPr>
          <w:b/>
          <w:bCs/>
          <w:sz w:val="26"/>
          <w:szCs w:val="26"/>
        </w:rPr>
      </w:pPr>
    </w:p>
    <w:p w14:paraId="3FA02C49" w14:textId="5F9AB2A9" w:rsidR="0038477E" w:rsidRPr="0038477E" w:rsidRDefault="0038477E" w:rsidP="0038477E">
      <w:pPr>
        <w:rPr>
          <w:rFonts w:ascii="Arial" w:hAnsi="Arial" w:cs="Arial"/>
          <w:sz w:val="21"/>
          <w:szCs w:val="21"/>
        </w:rPr>
      </w:pPr>
      <w:r w:rsidRPr="0038477E">
        <w:rPr>
          <w:rFonts w:ascii="Arial" w:hAnsi="Arial" w:cs="Arial"/>
          <w:sz w:val="21"/>
          <w:szCs w:val="21"/>
        </w:rPr>
        <w:t>The Kimberley Land Council (KLC) has expressed profound disappointment in the McGowan Government’s failure to recognise the right Aboriginal people have to protect their own cultural heritage.</w:t>
      </w:r>
    </w:p>
    <w:p w14:paraId="4CC4DA15" w14:textId="77777777" w:rsidR="0038477E" w:rsidRPr="0038477E" w:rsidRDefault="0038477E" w:rsidP="0038477E">
      <w:pPr>
        <w:rPr>
          <w:rFonts w:ascii="Arial" w:hAnsi="Arial" w:cs="Arial"/>
          <w:sz w:val="21"/>
          <w:szCs w:val="21"/>
        </w:rPr>
      </w:pPr>
    </w:p>
    <w:p w14:paraId="7ECFBE7D" w14:textId="36EF258E" w:rsidR="0038477E" w:rsidRPr="0038477E" w:rsidRDefault="0038477E" w:rsidP="0038477E">
      <w:pPr>
        <w:rPr>
          <w:rFonts w:ascii="Arial" w:hAnsi="Arial" w:cs="Arial"/>
          <w:sz w:val="21"/>
          <w:szCs w:val="21"/>
        </w:rPr>
      </w:pPr>
      <w:r w:rsidRPr="0038477E">
        <w:rPr>
          <w:rFonts w:ascii="Arial" w:hAnsi="Arial" w:cs="Arial"/>
          <w:sz w:val="21"/>
          <w:szCs w:val="21"/>
        </w:rPr>
        <w:t xml:space="preserve">The Government has so far refused to reconsider redrafting significant flaws in proposed Aboriginal Cultural Heritage legislation, which will place control of critical decision making about Aboriginal heritage in the hands of mining companies. </w:t>
      </w:r>
    </w:p>
    <w:p w14:paraId="0F808ED5" w14:textId="77777777" w:rsidR="0038477E" w:rsidRPr="0038477E" w:rsidRDefault="0038477E" w:rsidP="0038477E">
      <w:pPr>
        <w:rPr>
          <w:rFonts w:ascii="Arial" w:hAnsi="Arial" w:cs="Arial"/>
          <w:sz w:val="21"/>
          <w:szCs w:val="21"/>
        </w:rPr>
      </w:pPr>
    </w:p>
    <w:p w14:paraId="02CBB6AD" w14:textId="6CD46822" w:rsidR="0038477E" w:rsidRPr="0038477E" w:rsidRDefault="0038477E" w:rsidP="0038477E">
      <w:pPr>
        <w:rPr>
          <w:rFonts w:ascii="Arial" w:hAnsi="Arial" w:cs="Arial"/>
          <w:sz w:val="21"/>
          <w:szCs w:val="21"/>
        </w:rPr>
      </w:pPr>
      <w:r w:rsidRPr="0038477E">
        <w:rPr>
          <w:rFonts w:ascii="Arial" w:hAnsi="Arial" w:cs="Arial"/>
          <w:sz w:val="21"/>
          <w:szCs w:val="21"/>
        </w:rPr>
        <w:t>The proposed legislation will allow mining companies and land users</w:t>
      </w:r>
      <w:r w:rsidR="002347EB">
        <w:rPr>
          <w:rFonts w:ascii="Arial" w:hAnsi="Arial" w:cs="Arial"/>
          <w:sz w:val="21"/>
          <w:szCs w:val="21"/>
        </w:rPr>
        <w:t xml:space="preserve"> to</w:t>
      </w:r>
      <w:r w:rsidRPr="0038477E">
        <w:rPr>
          <w:rFonts w:ascii="Arial" w:hAnsi="Arial" w:cs="Arial"/>
          <w:sz w:val="21"/>
          <w:szCs w:val="21"/>
        </w:rPr>
        <w:t xml:space="preserve"> avoid engaging with Traditional Owners and come up with their own determination on whether areas contain culturally significant Aboriginal sites.</w:t>
      </w:r>
    </w:p>
    <w:p w14:paraId="210122B5" w14:textId="77777777" w:rsidR="0038477E" w:rsidRPr="0038477E" w:rsidRDefault="0038477E" w:rsidP="0038477E">
      <w:pPr>
        <w:rPr>
          <w:rFonts w:ascii="Arial" w:hAnsi="Arial" w:cs="Arial"/>
          <w:sz w:val="21"/>
          <w:szCs w:val="21"/>
        </w:rPr>
      </w:pPr>
    </w:p>
    <w:p w14:paraId="5C2BC8A9" w14:textId="76721194" w:rsidR="0038477E" w:rsidRPr="0038477E" w:rsidRDefault="0038477E" w:rsidP="0038477E">
      <w:pPr>
        <w:rPr>
          <w:rFonts w:ascii="Arial" w:hAnsi="Arial" w:cs="Arial"/>
          <w:sz w:val="21"/>
          <w:szCs w:val="21"/>
        </w:rPr>
      </w:pPr>
      <w:r w:rsidRPr="0038477E">
        <w:rPr>
          <w:rFonts w:ascii="Arial" w:hAnsi="Arial" w:cs="Arial"/>
          <w:sz w:val="21"/>
          <w:szCs w:val="21"/>
        </w:rPr>
        <w:t>KLC Chair Anthony Watson said: “It is extremely disappointing the Minister for Aboriginal Affairs Stephen Dawson is behaving like he is the Minister for mining companies. We need a Minister who stands up for Aboriginal people and respects their right to protect their culture and heritage.”</w:t>
      </w:r>
    </w:p>
    <w:p w14:paraId="012D52FA" w14:textId="77777777" w:rsidR="0038477E" w:rsidRPr="0038477E" w:rsidRDefault="0038477E" w:rsidP="0038477E">
      <w:pPr>
        <w:rPr>
          <w:rFonts w:ascii="Arial" w:hAnsi="Arial" w:cs="Arial"/>
          <w:sz w:val="21"/>
          <w:szCs w:val="21"/>
        </w:rPr>
      </w:pPr>
    </w:p>
    <w:p w14:paraId="16BDF5FB" w14:textId="42D50468" w:rsidR="0038477E" w:rsidRPr="0038477E" w:rsidRDefault="0038477E" w:rsidP="0038477E">
      <w:pPr>
        <w:rPr>
          <w:rFonts w:ascii="Arial" w:hAnsi="Arial" w:cs="Arial"/>
          <w:sz w:val="21"/>
          <w:szCs w:val="21"/>
        </w:rPr>
      </w:pPr>
      <w:r w:rsidRPr="0038477E">
        <w:rPr>
          <w:rFonts w:ascii="Arial" w:hAnsi="Arial" w:cs="Arial"/>
          <w:sz w:val="21"/>
          <w:szCs w:val="21"/>
        </w:rPr>
        <w:t>Mr Watson, along with other leaders from the KLC, will visit the steps of WA Parliament House today to present a statement to Mr Dawson. The statement will call on the Minister to convene a forum of representatives from government, industry, native title groups and native title representative bodies from across Western Australia to ensure any new legislation is best practice and fit for purpose.</w:t>
      </w:r>
    </w:p>
    <w:p w14:paraId="0116DD7B" w14:textId="77777777" w:rsidR="0038477E" w:rsidRPr="0038477E" w:rsidRDefault="0038477E" w:rsidP="0038477E">
      <w:pPr>
        <w:rPr>
          <w:rFonts w:ascii="Arial" w:hAnsi="Arial" w:cs="Arial"/>
          <w:sz w:val="21"/>
          <w:szCs w:val="21"/>
        </w:rPr>
      </w:pPr>
    </w:p>
    <w:p w14:paraId="10926EF6" w14:textId="653B7280" w:rsidR="0038477E" w:rsidRPr="0038477E" w:rsidRDefault="0038477E" w:rsidP="0038477E">
      <w:pPr>
        <w:rPr>
          <w:rFonts w:ascii="Arial" w:hAnsi="Arial" w:cs="Arial"/>
          <w:sz w:val="21"/>
          <w:szCs w:val="21"/>
        </w:rPr>
      </w:pPr>
      <w:r w:rsidRPr="0038477E">
        <w:rPr>
          <w:rFonts w:ascii="Arial" w:hAnsi="Arial" w:cs="Arial"/>
          <w:sz w:val="21"/>
          <w:szCs w:val="21"/>
        </w:rPr>
        <w:t xml:space="preserve">“The destruction of the 46,000-year-old caves at </w:t>
      </w:r>
      <w:proofErr w:type="spellStart"/>
      <w:r w:rsidRPr="0038477E">
        <w:rPr>
          <w:rFonts w:ascii="Arial" w:hAnsi="Arial" w:cs="Arial"/>
          <w:sz w:val="21"/>
          <w:szCs w:val="21"/>
        </w:rPr>
        <w:t>Juukan</w:t>
      </w:r>
      <w:proofErr w:type="spellEnd"/>
      <w:r w:rsidRPr="0038477E">
        <w:rPr>
          <w:rFonts w:ascii="Arial" w:hAnsi="Arial" w:cs="Arial"/>
          <w:sz w:val="21"/>
          <w:szCs w:val="21"/>
        </w:rPr>
        <w:t xml:space="preserve"> Gorge is a reminder that mining companies should not be the protectors of Aboriginal cultural heritage. They should be the last people who can decide on Aboriginal culture and heritage.”</w:t>
      </w:r>
    </w:p>
    <w:p w14:paraId="34A488E5" w14:textId="77777777" w:rsidR="0038477E" w:rsidRPr="0038477E" w:rsidRDefault="0038477E" w:rsidP="0038477E">
      <w:pPr>
        <w:rPr>
          <w:rFonts w:ascii="Arial" w:hAnsi="Arial" w:cs="Arial"/>
          <w:sz w:val="21"/>
          <w:szCs w:val="21"/>
        </w:rPr>
      </w:pPr>
    </w:p>
    <w:p w14:paraId="5CB77F80" w14:textId="272489D1" w:rsidR="0038477E" w:rsidRPr="0038477E" w:rsidRDefault="0038477E" w:rsidP="0038477E">
      <w:pPr>
        <w:rPr>
          <w:rFonts w:ascii="Arial" w:hAnsi="Arial" w:cs="Arial"/>
          <w:sz w:val="21"/>
          <w:szCs w:val="21"/>
        </w:rPr>
      </w:pPr>
      <w:r w:rsidRPr="0038477E">
        <w:rPr>
          <w:rFonts w:ascii="Arial" w:hAnsi="Arial" w:cs="Arial"/>
          <w:sz w:val="21"/>
          <w:szCs w:val="21"/>
        </w:rPr>
        <w:t xml:space="preserve">“The solution is for all of us to sit around the table and working out workable piece of legislation that respects the world’s oldest surviving culture,” Mr Watson said. </w:t>
      </w:r>
    </w:p>
    <w:p w14:paraId="3FC7DB7C" w14:textId="77777777" w:rsidR="0038477E" w:rsidRPr="0038477E" w:rsidRDefault="0038477E" w:rsidP="0038477E">
      <w:pPr>
        <w:rPr>
          <w:rFonts w:ascii="Arial" w:hAnsi="Arial" w:cs="Arial"/>
          <w:sz w:val="21"/>
          <w:szCs w:val="21"/>
        </w:rPr>
      </w:pPr>
    </w:p>
    <w:p w14:paraId="06A32AD1" w14:textId="713C059A" w:rsidR="0038477E" w:rsidRPr="0038477E" w:rsidRDefault="0038477E" w:rsidP="0038477E">
      <w:pPr>
        <w:rPr>
          <w:rFonts w:ascii="Arial" w:hAnsi="Arial" w:cs="Arial"/>
          <w:sz w:val="21"/>
          <w:szCs w:val="21"/>
        </w:rPr>
      </w:pPr>
      <w:r w:rsidRPr="0038477E">
        <w:rPr>
          <w:rFonts w:ascii="Arial" w:hAnsi="Arial" w:cs="Arial"/>
          <w:sz w:val="21"/>
          <w:szCs w:val="21"/>
        </w:rPr>
        <w:t xml:space="preserve">At the visit to Parliament House, the KLC will voice its protest over the WA Government’s decision not to prosecute the mining company Kimberley Granite Holdings over the significant and irreversible damage caused to the culturally significant </w:t>
      </w:r>
      <w:proofErr w:type="spellStart"/>
      <w:r w:rsidRPr="0038477E">
        <w:rPr>
          <w:rFonts w:ascii="Arial" w:hAnsi="Arial" w:cs="Arial"/>
          <w:sz w:val="21"/>
          <w:szCs w:val="21"/>
        </w:rPr>
        <w:t>Garnkiny</w:t>
      </w:r>
      <w:proofErr w:type="spellEnd"/>
      <w:r w:rsidRPr="0038477E">
        <w:rPr>
          <w:rFonts w:ascii="Arial" w:hAnsi="Arial" w:cs="Arial"/>
          <w:sz w:val="21"/>
          <w:szCs w:val="21"/>
        </w:rPr>
        <w:t xml:space="preserve"> and </w:t>
      </w:r>
      <w:proofErr w:type="spellStart"/>
      <w:r w:rsidRPr="0038477E">
        <w:rPr>
          <w:rFonts w:ascii="Arial" w:hAnsi="Arial" w:cs="Arial"/>
          <w:sz w:val="21"/>
          <w:szCs w:val="21"/>
        </w:rPr>
        <w:t>Jawaren</w:t>
      </w:r>
      <w:proofErr w:type="spellEnd"/>
      <w:r w:rsidRPr="0038477E">
        <w:rPr>
          <w:rFonts w:ascii="Arial" w:hAnsi="Arial" w:cs="Arial"/>
          <w:sz w:val="21"/>
          <w:szCs w:val="21"/>
        </w:rPr>
        <w:t xml:space="preserve"> sites in the East Kimberley, which have caused deep distress to the </w:t>
      </w:r>
      <w:proofErr w:type="spellStart"/>
      <w:r w:rsidRPr="0038477E">
        <w:rPr>
          <w:rFonts w:ascii="Arial" w:hAnsi="Arial" w:cs="Arial"/>
          <w:sz w:val="21"/>
          <w:szCs w:val="21"/>
        </w:rPr>
        <w:t>Malarngowem</w:t>
      </w:r>
      <w:proofErr w:type="spellEnd"/>
      <w:r w:rsidRPr="0038477E">
        <w:rPr>
          <w:rFonts w:ascii="Arial" w:hAnsi="Arial" w:cs="Arial"/>
          <w:sz w:val="21"/>
          <w:szCs w:val="21"/>
        </w:rPr>
        <w:t xml:space="preserve"> Traditional Owners.</w:t>
      </w:r>
    </w:p>
    <w:p w14:paraId="26AFD1D1" w14:textId="77777777" w:rsidR="0038477E" w:rsidRPr="0038477E" w:rsidRDefault="0038477E" w:rsidP="0038477E">
      <w:pPr>
        <w:rPr>
          <w:rFonts w:ascii="Arial" w:hAnsi="Arial" w:cs="Arial"/>
          <w:sz w:val="21"/>
          <w:szCs w:val="21"/>
        </w:rPr>
      </w:pPr>
    </w:p>
    <w:p w14:paraId="3CAE5B2F" w14:textId="11196310" w:rsidR="0038477E" w:rsidRDefault="0038477E" w:rsidP="0038477E">
      <w:pPr>
        <w:rPr>
          <w:rFonts w:ascii="Arial" w:hAnsi="Arial" w:cs="Arial"/>
          <w:sz w:val="21"/>
          <w:szCs w:val="21"/>
        </w:rPr>
      </w:pPr>
      <w:r w:rsidRPr="0038477E">
        <w:rPr>
          <w:rFonts w:ascii="Arial" w:hAnsi="Arial" w:cs="Arial"/>
          <w:sz w:val="21"/>
          <w:szCs w:val="21"/>
        </w:rPr>
        <w:t>The Council will also reiterate its opposition to plans by the State Government to take hundreds of gigalitres of water from the Fitzroy River, which will threaten culturally important sites and the local ecosystem.</w:t>
      </w:r>
    </w:p>
    <w:p w14:paraId="15FA1FE0" w14:textId="77777777" w:rsidR="002347EB" w:rsidRPr="0038477E" w:rsidRDefault="002347EB" w:rsidP="0038477E">
      <w:pPr>
        <w:rPr>
          <w:rFonts w:ascii="Arial" w:hAnsi="Arial" w:cs="Arial"/>
          <w:sz w:val="21"/>
          <w:szCs w:val="21"/>
        </w:rPr>
      </w:pPr>
    </w:p>
    <w:p w14:paraId="2482ADCB" w14:textId="36C36B13" w:rsidR="0038477E" w:rsidRPr="0038477E" w:rsidRDefault="0038477E" w:rsidP="0038477E">
      <w:pPr>
        <w:rPr>
          <w:rFonts w:ascii="Arial" w:hAnsi="Arial" w:cs="Arial"/>
          <w:sz w:val="21"/>
          <w:szCs w:val="21"/>
        </w:rPr>
      </w:pPr>
      <w:r w:rsidRPr="0038477E">
        <w:rPr>
          <w:rFonts w:ascii="Arial" w:hAnsi="Arial" w:cs="Arial"/>
          <w:sz w:val="21"/>
          <w:szCs w:val="21"/>
        </w:rPr>
        <w:t>The former KLC Chair Frank Davey,</w:t>
      </w:r>
      <w:r w:rsidR="00BC0AD0">
        <w:rPr>
          <w:rFonts w:ascii="Arial" w:hAnsi="Arial" w:cs="Arial"/>
          <w:sz w:val="21"/>
          <w:szCs w:val="21"/>
        </w:rPr>
        <w:t xml:space="preserve"> </w:t>
      </w:r>
      <w:r w:rsidRPr="0038477E">
        <w:rPr>
          <w:rFonts w:ascii="Arial" w:hAnsi="Arial" w:cs="Arial"/>
          <w:sz w:val="21"/>
          <w:szCs w:val="21"/>
        </w:rPr>
        <w:t xml:space="preserve">a </w:t>
      </w:r>
      <w:proofErr w:type="spellStart"/>
      <w:r w:rsidRPr="0038477E">
        <w:rPr>
          <w:rFonts w:ascii="Arial" w:hAnsi="Arial" w:cs="Arial"/>
          <w:sz w:val="21"/>
          <w:szCs w:val="21"/>
        </w:rPr>
        <w:t>Bardi</w:t>
      </w:r>
      <w:proofErr w:type="spellEnd"/>
      <w:r w:rsidRPr="0038477E">
        <w:rPr>
          <w:rFonts w:ascii="Arial" w:hAnsi="Arial" w:cs="Arial"/>
          <w:sz w:val="21"/>
          <w:szCs w:val="21"/>
        </w:rPr>
        <w:t xml:space="preserve"> Traditional Owner, will also host a corroboree at front of Parliament House to ward off evil spirits. </w:t>
      </w:r>
    </w:p>
    <w:p w14:paraId="07ECE9F4" w14:textId="421115EB" w:rsidR="0038477E" w:rsidRPr="0038477E" w:rsidRDefault="0038477E" w:rsidP="0038477E">
      <w:pPr>
        <w:rPr>
          <w:rFonts w:ascii="Arial" w:hAnsi="Arial" w:cs="Arial"/>
          <w:sz w:val="21"/>
          <w:szCs w:val="21"/>
        </w:rPr>
      </w:pPr>
      <w:r w:rsidRPr="0038477E">
        <w:rPr>
          <w:rFonts w:ascii="Arial" w:hAnsi="Arial" w:cs="Arial"/>
          <w:sz w:val="21"/>
          <w:szCs w:val="21"/>
        </w:rPr>
        <w:t xml:space="preserve"> </w:t>
      </w:r>
    </w:p>
    <w:p w14:paraId="26D7DAE2" w14:textId="77777777" w:rsidR="0038477E" w:rsidRPr="0038477E" w:rsidRDefault="0038477E" w:rsidP="0038477E">
      <w:pPr>
        <w:jc w:val="center"/>
        <w:rPr>
          <w:rFonts w:ascii="Arial" w:hAnsi="Arial" w:cs="Arial"/>
          <w:b/>
          <w:bCs/>
          <w:sz w:val="21"/>
          <w:szCs w:val="21"/>
        </w:rPr>
      </w:pPr>
      <w:r w:rsidRPr="0038477E">
        <w:rPr>
          <w:rFonts w:ascii="Arial" w:hAnsi="Arial" w:cs="Arial"/>
          <w:b/>
          <w:bCs/>
          <w:sz w:val="21"/>
          <w:szCs w:val="21"/>
        </w:rPr>
        <w:t>-ENDS-</w:t>
      </w:r>
    </w:p>
    <w:p w14:paraId="280414D6" w14:textId="77777777" w:rsidR="0038477E" w:rsidRPr="0038477E" w:rsidRDefault="0038477E" w:rsidP="0038477E">
      <w:pPr>
        <w:rPr>
          <w:rFonts w:ascii="Arial" w:hAnsi="Arial" w:cs="Arial"/>
          <w:b/>
          <w:sz w:val="21"/>
          <w:szCs w:val="21"/>
        </w:rPr>
      </w:pPr>
    </w:p>
    <w:p w14:paraId="35285484" w14:textId="09E4C5EA" w:rsidR="008F0847" w:rsidRPr="0038477E" w:rsidRDefault="008F0847" w:rsidP="0038477E">
      <w:pPr>
        <w:rPr>
          <w:rFonts w:ascii="Arial" w:hAnsi="Arial" w:cs="Arial"/>
          <w:b/>
          <w:sz w:val="21"/>
          <w:szCs w:val="21"/>
        </w:rPr>
      </w:pPr>
      <w:r w:rsidRPr="0038477E">
        <w:rPr>
          <w:rFonts w:ascii="Arial" w:hAnsi="Arial" w:cs="Arial"/>
          <w:b/>
          <w:sz w:val="21"/>
          <w:szCs w:val="21"/>
        </w:rPr>
        <w:t>Media contact</w:t>
      </w:r>
      <w:r w:rsidR="0038477E">
        <w:rPr>
          <w:rFonts w:ascii="Arial" w:hAnsi="Arial" w:cs="Arial"/>
          <w:b/>
          <w:sz w:val="21"/>
          <w:szCs w:val="21"/>
        </w:rPr>
        <w:t xml:space="preserve"> </w:t>
      </w:r>
      <w:r w:rsidR="006845C8" w:rsidRPr="0038477E">
        <w:rPr>
          <w:rFonts w:ascii="Arial" w:hAnsi="Arial" w:cs="Arial"/>
          <w:sz w:val="21"/>
          <w:szCs w:val="21"/>
        </w:rPr>
        <w:t>Gabrielle Timmins</w:t>
      </w:r>
      <w:r w:rsidRPr="0038477E">
        <w:rPr>
          <w:rFonts w:ascii="Arial" w:hAnsi="Arial" w:cs="Arial"/>
          <w:sz w:val="21"/>
          <w:szCs w:val="21"/>
        </w:rPr>
        <w:t xml:space="preserve">, Media Coordinator. M: 0408 436 987 </w:t>
      </w:r>
      <w:r w:rsidR="002347EB">
        <w:rPr>
          <w:sz w:val="21"/>
          <w:szCs w:val="21"/>
        </w:rPr>
        <w:fldChar w:fldCharType="begin"/>
      </w:r>
      <w:r w:rsidR="002347EB">
        <w:rPr>
          <w:sz w:val="21"/>
          <w:szCs w:val="21"/>
        </w:rPr>
        <w:instrText xml:space="preserve"> HYPERLINK "mailto:</w:instrText>
      </w:r>
      <w:r w:rsidR="002347EB" w:rsidRPr="002347EB">
        <w:rPr>
          <w:sz w:val="21"/>
          <w:szCs w:val="21"/>
        </w:rPr>
        <w:instrText>gabrielle.timmins@klc.org.au</w:instrText>
      </w:r>
      <w:r w:rsidR="002347EB">
        <w:rPr>
          <w:sz w:val="21"/>
          <w:szCs w:val="21"/>
        </w:rPr>
        <w:instrText xml:space="preserve">" </w:instrText>
      </w:r>
      <w:r w:rsidR="002347EB">
        <w:rPr>
          <w:sz w:val="21"/>
          <w:szCs w:val="21"/>
        </w:rPr>
        <w:fldChar w:fldCharType="separate"/>
      </w:r>
      <w:r w:rsidR="002347EB" w:rsidRPr="00341153">
        <w:rPr>
          <w:rStyle w:val="Hyperlink"/>
          <w:sz w:val="21"/>
          <w:szCs w:val="21"/>
        </w:rPr>
        <w:t>gabrielle.timmins@klc.org.au</w:t>
      </w:r>
      <w:r w:rsidR="002347EB">
        <w:rPr>
          <w:sz w:val="21"/>
          <w:szCs w:val="21"/>
        </w:rPr>
        <w:fldChar w:fldCharType="end"/>
      </w:r>
      <w:r w:rsidR="003C42E7" w:rsidRPr="0038477E">
        <w:rPr>
          <w:sz w:val="21"/>
          <w:szCs w:val="21"/>
        </w:rPr>
        <w:t xml:space="preserve"> </w:t>
      </w:r>
    </w:p>
    <w:sectPr w:rsidR="008F0847" w:rsidRPr="003847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022C" w14:textId="77777777" w:rsidR="00D15253" w:rsidRDefault="00D15253" w:rsidP="008F0847">
      <w:r>
        <w:separator/>
      </w:r>
    </w:p>
  </w:endnote>
  <w:endnote w:type="continuationSeparator" w:id="0">
    <w:p w14:paraId="350BB745" w14:textId="77777777" w:rsidR="00D15253" w:rsidRDefault="00D15253" w:rsidP="008F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7569" w14:textId="77777777" w:rsidR="008F0847" w:rsidRPr="008F0847" w:rsidRDefault="008F0847">
    <w:pPr>
      <w:pStyle w:val="Footer"/>
      <w:jc w:val="center"/>
      <w:rPr>
        <w:rFonts w:ascii="Arial" w:hAnsi="Arial" w:cs="Arial"/>
        <w:caps/>
        <w:noProof/>
        <w:color w:val="4472C4" w:themeColor="accent1"/>
        <w:sz w:val="20"/>
        <w:szCs w:val="20"/>
      </w:rPr>
    </w:pPr>
    <w:r w:rsidRPr="008F0847">
      <w:rPr>
        <w:rFonts w:ascii="Arial" w:hAnsi="Arial" w:cs="Arial"/>
        <w:caps/>
        <w:color w:val="4472C4" w:themeColor="accent1"/>
        <w:sz w:val="20"/>
        <w:szCs w:val="20"/>
      </w:rPr>
      <w:fldChar w:fldCharType="begin"/>
    </w:r>
    <w:r w:rsidRPr="008F0847">
      <w:rPr>
        <w:rFonts w:ascii="Arial" w:hAnsi="Arial" w:cs="Arial"/>
        <w:caps/>
        <w:color w:val="4472C4" w:themeColor="accent1"/>
        <w:sz w:val="20"/>
        <w:szCs w:val="20"/>
      </w:rPr>
      <w:instrText xml:space="preserve"> PAGE   \* MERGEFORMAT </w:instrText>
    </w:r>
    <w:r w:rsidRPr="008F0847">
      <w:rPr>
        <w:rFonts w:ascii="Arial" w:hAnsi="Arial" w:cs="Arial"/>
        <w:caps/>
        <w:color w:val="4472C4" w:themeColor="accent1"/>
        <w:sz w:val="20"/>
        <w:szCs w:val="20"/>
      </w:rPr>
      <w:fldChar w:fldCharType="separate"/>
    </w:r>
    <w:r w:rsidRPr="008F0847">
      <w:rPr>
        <w:rFonts w:ascii="Arial" w:hAnsi="Arial" w:cs="Arial"/>
        <w:caps/>
        <w:noProof/>
        <w:color w:val="4472C4" w:themeColor="accent1"/>
        <w:sz w:val="20"/>
        <w:szCs w:val="20"/>
      </w:rPr>
      <w:t>2</w:t>
    </w:r>
    <w:r w:rsidRPr="008F0847">
      <w:rPr>
        <w:rFonts w:ascii="Arial" w:hAnsi="Arial" w:cs="Arial"/>
        <w:caps/>
        <w:noProof/>
        <w:color w:val="4472C4" w:themeColor="accent1"/>
        <w:sz w:val="20"/>
        <w:szCs w:val="20"/>
      </w:rPr>
      <w:fldChar w:fldCharType="end"/>
    </w:r>
  </w:p>
  <w:p w14:paraId="106B28F8" w14:textId="77777777" w:rsidR="008F0847" w:rsidRDefault="008F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1B29" w14:textId="77777777" w:rsidR="00D15253" w:rsidRDefault="00D15253" w:rsidP="008F0847">
      <w:r>
        <w:separator/>
      </w:r>
    </w:p>
  </w:footnote>
  <w:footnote w:type="continuationSeparator" w:id="0">
    <w:p w14:paraId="65C6EF6A" w14:textId="77777777" w:rsidR="00D15253" w:rsidRDefault="00D15253" w:rsidP="008F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15356"/>
    <w:multiLevelType w:val="hybridMultilevel"/>
    <w:tmpl w:val="B16C3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00"/>
    <w:rsid w:val="00003D82"/>
    <w:rsid w:val="00084122"/>
    <w:rsid w:val="000A33D9"/>
    <w:rsid w:val="00174DE4"/>
    <w:rsid w:val="00185513"/>
    <w:rsid w:val="001D048E"/>
    <w:rsid w:val="001F4382"/>
    <w:rsid w:val="002272FF"/>
    <w:rsid w:val="002347EB"/>
    <w:rsid w:val="00264D97"/>
    <w:rsid w:val="00321F00"/>
    <w:rsid w:val="00340246"/>
    <w:rsid w:val="00370869"/>
    <w:rsid w:val="003806E8"/>
    <w:rsid w:val="0038477E"/>
    <w:rsid w:val="003C42E7"/>
    <w:rsid w:val="00416A90"/>
    <w:rsid w:val="00463362"/>
    <w:rsid w:val="004642A8"/>
    <w:rsid w:val="00493AB3"/>
    <w:rsid w:val="00581F90"/>
    <w:rsid w:val="006763BD"/>
    <w:rsid w:val="006766BD"/>
    <w:rsid w:val="006845C8"/>
    <w:rsid w:val="0069734E"/>
    <w:rsid w:val="00751EDD"/>
    <w:rsid w:val="0077418C"/>
    <w:rsid w:val="0079363A"/>
    <w:rsid w:val="007B7E44"/>
    <w:rsid w:val="0083303E"/>
    <w:rsid w:val="008F0847"/>
    <w:rsid w:val="00944A53"/>
    <w:rsid w:val="00B06BF7"/>
    <w:rsid w:val="00B20E38"/>
    <w:rsid w:val="00B30675"/>
    <w:rsid w:val="00B52413"/>
    <w:rsid w:val="00B55BFF"/>
    <w:rsid w:val="00B65A2D"/>
    <w:rsid w:val="00BC0AD0"/>
    <w:rsid w:val="00C360C5"/>
    <w:rsid w:val="00D15253"/>
    <w:rsid w:val="00D55C30"/>
    <w:rsid w:val="00D9107B"/>
    <w:rsid w:val="00E45C56"/>
    <w:rsid w:val="00E76F9A"/>
    <w:rsid w:val="00EA7885"/>
    <w:rsid w:val="00EB53AB"/>
    <w:rsid w:val="00EF0775"/>
    <w:rsid w:val="00F03D26"/>
    <w:rsid w:val="00F53352"/>
    <w:rsid w:val="00F85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3EDC"/>
  <w15:chartTrackingRefBased/>
  <w15:docId w15:val="{A0D1C958-B624-4C50-A014-E8C26C3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0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00"/>
    <w:pPr>
      <w:ind w:left="720"/>
      <w:contextualSpacing/>
    </w:pPr>
  </w:style>
  <w:style w:type="character" w:styleId="Hyperlink">
    <w:name w:val="Hyperlink"/>
    <w:basedOn w:val="DefaultParagraphFont"/>
    <w:uiPriority w:val="99"/>
    <w:unhideWhenUsed/>
    <w:rsid w:val="008F0847"/>
    <w:rPr>
      <w:color w:val="0563C1" w:themeColor="hyperlink"/>
      <w:u w:val="single"/>
    </w:rPr>
  </w:style>
  <w:style w:type="character" w:styleId="UnresolvedMention">
    <w:name w:val="Unresolved Mention"/>
    <w:basedOn w:val="DefaultParagraphFont"/>
    <w:uiPriority w:val="99"/>
    <w:semiHidden/>
    <w:unhideWhenUsed/>
    <w:rsid w:val="008F0847"/>
    <w:rPr>
      <w:color w:val="605E5C"/>
      <w:shd w:val="clear" w:color="auto" w:fill="E1DFDD"/>
    </w:rPr>
  </w:style>
  <w:style w:type="paragraph" w:styleId="Header">
    <w:name w:val="header"/>
    <w:basedOn w:val="Normal"/>
    <w:link w:val="HeaderChar"/>
    <w:uiPriority w:val="99"/>
    <w:unhideWhenUsed/>
    <w:rsid w:val="008F0847"/>
    <w:pPr>
      <w:tabs>
        <w:tab w:val="center" w:pos="4513"/>
        <w:tab w:val="right" w:pos="9026"/>
      </w:tabs>
    </w:pPr>
  </w:style>
  <w:style w:type="character" w:customStyle="1" w:styleId="HeaderChar">
    <w:name w:val="Header Char"/>
    <w:basedOn w:val="DefaultParagraphFont"/>
    <w:link w:val="Header"/>
    <w:uiPriority w:val="99"/>
    <w:rsid w:val="008F0847"/>
    <w:rPr>
      <w:rFonts w:ascii="Calibri" w:hAnsi="Calibri" w:cs="Calibri"/>
      <w:lang w:eastAsia="en-AU"/>
    </w:rPr>
  </w:style>
  <w:style w:type="paragraph" w:styleId="Footer">
    <w:name w:val="footer"/>
    <w:basedOn w:val="Normal"/>
    <w:link w:val="FooterChar"/>
    <w:uiPriority w:val="99"/>
    <w:unhideWhenUsed/>
    <w:rsid w:val="008F0847"/>
    <w:pPr>
      <w:tabs>
        <w:tab w:val="center" w:pos="4513"/>
        <w:tab w:val="right" w:pos="9026"/>
      </w:tabs>
    </w:pPr>
  </w:style>
  <w:style w:type="character" w:customStyle="1" w:styleId="FooterChar">
    <w:name w:val="Footer Char"/>
    <w:basedOn w:val="DefaultParagraphFont"/>
    <w:link w:val="Footer"/>
    <w:uiPriority w:val="99"/>
    <w:rsid w:val="008F0847"/>
    <w:rPr>
      <w:rFonts w:ascii="Calibri" w:hAnsi="Calibri" w:cs="Calibri"/>
      <w:lang w:eastAsia="en-AU"/>
    </w:rPr>
  </w:style>
  <w:style w:type="character" w:styleId="FollowedHyperlink">
    <w:name w:val="FollowedHyperlink"/>
    <w:basedOn w:val="DefaultParagraphFont"/>
    <w:uiPriority w:val="99"/>
    <w:semiHidden/>
    <w:unhideWhenUsed/>
    <w:rsid w:val="00384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386012">
      <w:bodyDiv w:val="1"/>
      <w:marLeft w:val="0"/>
      <w:marRight w:val="0"/>
      <w:marTop w:val="0"/>
      <w:marBottom w:val="0"/>
      <w:divBdr>
        <w:top w:val="none" w:sz="0" w:space="0" w:color="auto"/>
        <w:left w:val="none" w:sz="0" w:space="0" w:color="auto"/>
        <w:bottom w:val="none" w:sz="0" w:space="0" w:color="auto"/>
        <w:right w:val="none" w:sz="0" w:space="0" w:color="auto"/>
      </w:divBdr>
    </w:div>
    <w:div w:id="1730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Wilson</dc:creator>
  <cp:keywords/>
  <dc:description/>
  <cp:lastModifiedBy>Gabrielle Timmins</cp:lastModifiedBy>
  <cp:revision>2</cp:revision>
  <cp:lastPrinted>2021-06-15T23:01:00Z</cp:lastPrinted>
  <dcterms:created xsi:type="dcterms:W3CDTF">2021-06-15T23:04:00Z</dcterms:created>
  <dcterms:modified xsi:type="dcterms:W3CDTF">2021-06-15T23:04:00Z</dcterms:modified>
</cp:coreProperties>
</file>